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9" w:rsidRDefault="00E62019" w:rsidP="00707B30">
      <w:pPr>
        <w:spacing w:after="0"/>
        <w:jc w:val="right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707B30" w:rsidRPr="00707B30" w:rsidRDefault="00707B30" w:rsidP="00707B30">
      <w:pPr>
        <w:spacing w:after="0"/>
        <w:jc w:val="right"/>
        <w:rPr>
          <w:rFonts w:ascii="Times New Roman" w:eastAsia="Calibri" w:hAnsi="Times New Roman" w:cs="Times New Roman"/>
          <w:b/>
          <w:u w:val="single"/>
        </w:rPr>
      </w:pPr>
      <w:r w:rsidRPr="00707B30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707B30">
        <w:rPr>
          <w:rFonts w:ascii="Times New Roman" w:eastAsia="Calibri" w:hAnsi="Times New Roman" w:cs="Times New Roman"/>
          <w:bCs/>
        </w:rPr>
        <w:t>………………………………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707B30">
        <w:rPr>
          <w:rFonts w:ascii="Times New Roman" w:eastAsia="Calibri" w:hAnsi="Times New Roman" w:cs="Times New Roman"/>
          <w:bCs/>
          <w:sz w:val="18"/>
          <w:szCs w:val="18"/>
        </w:rPr>
        <w:t xml:space="preserve">    (pieczęć Wykonawcy)</w:t>
      </w:r>
    </w:p>
    <w:p w:rsidR="00707B30" w:rsidRPr="00707B30" w:rsidRDefault="00707B30" w:rsidP="00707B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B30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="00E33964">
        <w:rPr>
          <w:rFonts w:ascii="Times New Roman" w:eastAsia="Calibri" w:hAnsi="Times New Roman" w:cs="Times New Roman"/>
          <w:b/>
          <w:sz w:val="24"/>
          <w:szCs w:val="24"/>
        </w:rPr>
        <w:t>SZACOWANIA</w:t>
      </w:r>
    </w:p>
    <w:p w:rsidR="00707B30" w:rsidRPr="00707B30" w:rsidRDefault="00707B30" w:rsidP="00707B30">
      <w:pPr>
        <w:spacing w:after="20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Ja/My, niżej podpisany/i ……………………………………………………………………………………………………………</w:t>
      </w:r>
    </w:p>
    <w:p w:rsidR="00707B30" w:rsidRPr="00707B30" w:rsidRDefault="00707B30" w:rsidP="00707B30">
      <w:pPr>
        <w:spacing w:after="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działając w imieniu i na rzecz: ....................................................................................................................................................................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  <w:sz w:val="16"/>
          <w:szCs w:val="16"/>
        </w:rPr>
        <w:t>( pełna nazwa Wykonawcy )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07B30" w:rsidRPr="00707B30" w:rsidRDefault="00707B30" w:rsidP="00707B30">
      <w:pPr>
        <w:spacing w:after="0" w:line="276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07B30" w:rsidRPr="00707B30" w:rsidRDefault="00707B30" w:rsidP="00707B30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  <w:sz w:val="16"/>
          <w:szCs w:val="16"/>
        </w:rPr>
        <w:t>( adres siedziby Wykonawcy )</w:t>
      </w:r>
    </w:p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07B30" w:rsidRPr="00707B30" w:rsidTr="004E66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REGON:</w:t>
            </w: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6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szCs w:val="24"/>
              </w:rPr>
              <w:t xml:space="preserve">                    </w:t>
            </w: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NIP: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07B30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  <w:tc>
          <w:tcPr>
            <w:tcW w:w="279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8" w:type="dxa"/>
          </w:tcPr>
          <w:p w:rsidR="00707B30" w:rsidRPr="00707B30" w:rsidRDefault="00707B30" w:rsidP="00707B30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</w:p>
    <w:p w:rsidR="00707B30" w:rsidRPr="00707B30" w:rsidRDefault="00707B30" w:rsidP="00707B30">
      <w:pPr>
        <w:spacing w:after="200" w:line="280" w:lineRule="exact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 xml:space="preserve">Adres e-mail:   .................................................................. </w:t>
      </w:r>
    </w:p>
    <w:p w:rsidR="00707B30" w:rsidRPr="00707B30" w:rsidRDefault="00707B30" w:rsidP="00707B30">
      <w:pPr>
        <w:spacing w:after="200" w:line="360" w:lineRule="auto"/>
        <w:jc w:val="both"/>
        <w:rPr>
          <w:rFonts w:ascii="Times New Roman" w:eastAsia="Calibri" w:hAnsi="Times New Roman" w:cs="Times New Roman"/>
          <w:kern w:val="3"/>
        </w:rPr>
      </w:pPr>
      <w:r w:rsidRPr="00707B30">
        <w:rPr>
          <w:rFonts w:ascii="Times New Roman" w:eastAsia="Calibri" w:hAnsi="Times New Roman" w:cs="Times New Roman"/>
        </w:rPr>
        <w:t xml:space="preserve">W nawiązaniu do </w:t>
      </w:r>
      <w:r>
        <w:rPr>
          <w:rFonts w:ascii="Times New Roman" w:eastAsia="Calibri" w:hAnsi="Times New Roman" w:cs="Times New Roman"/>
        </w:rPr>
        <w:t>szacowania wartości zamówienia</w:t>
      </w:r>
      <w:r w:rsidRPr="00707B30">
        <w:rPr>
          <w:rFonts w:ascii="Times New Roman" w:eastAsia="Calibri" w:hAnsi="Times New Roman" w:cs="Times New Roman"/>
        </w:rPr>
        <w:t xml:space="preserve"> składam/y niniejszą ofertę na </w:t>
      </w:r>
      <w:r w:rsidRPr="00707B30">
        <w:rPr>
          <w:rFonts w:ascii="Times New Roman" w:eastAsia="Calibri" w:hAnsi="Times New Roman" w:cs="Times New Roman"/>
          <w:b/>
          <w:sz w:val="24"/>
          <w:szCs w:val="24"/>
        </w:rPr>
        <w:t xml:space="preserve">„Dostawę </w:t>
      </w:r>
      <w:r w:rsidR="00D92ACF">
        <w:rPr>
          <w:rFonts w:ascii="Times New Roman" w:eastAsia="Calibri" w:hAnsi="Times New Roman" w:cs="Times New Roman"/>
          <w:b/>
          <w:sz w:val="24"/>
          <w:szCs w:val="24"/>
        </w:rPr>
        <w:t>sprzętu i wyposażenia do Centrum Symulacji Medycznej”</w:t>
      </w:r>
      <w:r w:rsidRPr="00707B30">
        <w:rPr>
          <w:rFonts w:ascii="Times New Roman" w:eastAsia="Calibri" w:hAnsi="Times New Roman" w:cs="Times New Roman"/>
        </w:rPr>
        <w:t xml:space="preserve"> </w:t>
      </w:r>
      <w:r w:rsidR="00D92ACF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5D76D0">
        <w:rPr>
          <w:rFonts w:ascii="Times New Roman" w:eastAsia="Calibri" w:hAnsi="Times New Roman" w:cs="Times New Roman"/>
          <w:sz w:val="24"/>
          <w:szCs w:val="24"/>
        </w:rPr>
        <w:t>/y</w:t>
      </w:r>
      <w:r w:rsidRPr="00707B30">
        <w:rPr>
          <w:rFonts w:ascii="Times New Roman" w:eastAsia="Calibri" w:hAnsi="Times New Roman" w:cs="Times New Roman"/>
          <w:sz w:val="24"/>
          <w:szCs w:val="24"/>
        </w:rPr>
        <w:t xml:space="preserve"> o braku powiązań,</w:t>
      </w:r>
      <w:r w:rsidRPr="00707B30">
        <w:rPr>
          <w:rFonts w:ascii="Times New Roman" w:eastAsia="Calibri" w:hAnsi="Times New Roman" w:cs="Times New Roman"/>
        </w:rPr>
        <w:t xml:space="preserve"> oraz</w:t>
      </w:r>
      <w:r w:rsidRPr="00707B30">
        <w:rPr>
          <w:rFonts w:ascii="Times New Roman" w:eastAsia="Calibri" w:hAnsi="Times New Roman" w:cs="Times New Roman"/>
          <w:kern w:val="3"/>
        </w:rPr>
        <w:t xml:space="preserve"> oferuję/my wykonanie przedmiotu zamówieni</w:t>
      </w:r>
      <w:r>
        <w:rPr>
          <w:rFonts w:ascii="Times New Roman" w:eastAsia="Calibri" w:hAnsi="Times New Roman" w:cs="Times New Roman"/>
          <w:kern w:val="3"/>
        </w:rPr>
        <w:t xml:space="preserve">a </w:t>
      </w:r>
      <w:r w:rsidRPr="00707B30">
        <w:rPr>
          <w:rFonts w:ascii="Times New Roman" w:eastAsia="Calibri" w:hAnsi="Times New Roman" w:cs="Times New Roman"/>
          <w:kern w:val="3"/>
        </w:rPr>
        <w:t xml:space="preserve"> na następujących warunkach:</w:t>
      </w:r>
    </w:p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DA4401" w:rsidRPr="00707B30" w:rsidRDefault="00DA4401" w:rsidP="00DA4401">
      <w:pPr>
        <w:widowControl w:val="0"/>
        <w:tabs>
          <w:tab w:val="left" w:pos="-29536"/>
          <w:tab w:val="left" w:pos="-24468"/>
          <w:tab w:val="left" w:pos="-9811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/>
          <w:kern w:val="3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39"/>
        <w:gridCol w:w="632"/>
        <w:gridCol w:w="1402"/>
        <w:gridCol w:w="1388"/>
        <w:gridCol w:w="913"/>
        <w:gridCol w:w="1615"/>
      </w:tblGrid>
      <w:tr w:rsidR="00DA4401" w:rsidRPr="00707B30" w:rsidTr="00073ECD">
        <w:tc>
          <w:tcPr>
            <w:tcW w:w="596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L.p.</w:t>
            </w:r>
          </w:p>
        </w:tc>
        <w:tc>
          <w:tcPr>
            <w:tcW w:w="2839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nazwa</w:t>
            </w:r>
          </w:p>
        </w:tc>
        <w:tc>
          <w:tcPr>
            <w:tcW w:w="632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ilość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Cena jednostkowa netto (PLN)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netto (PLN)</w:t>
            </w:r>
          </w:p>
        </w:tc>
        <w:tc>
          <w:tcPr>
            <w:tcW w:w="913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Stawka VAT …..%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707B30">
              <w:rPr>
                <w:rFonts w:ascii="Times New Roman" w:eastAsia="Calibri" w:hAnsi="Times New Roman" w:cs="Times New Roman"/>
                <w:b/>
                <w:kern w:val="3"/>
              </w:rPr>
              <w:t>Wartość brutto (PLN)</w:t>
            </w: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1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4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5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6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  <w:r w:rsidRPr="00707B30"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  <w:t>7</w:t>
            </w: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26) Zaawansowany fantom ALS osoby dorosłej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28) Zaawansowany fantom PALS niemowlę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32) Fantom BLS osoby dorosłej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33) Fantom BLS dziecka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5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34) Fantom BLS niemowlęcia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(poz.) 37 Zaawansowany fantom pielęgnacyjny pacjenta starszego w zestawie z symulatorem odczuć starczych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(poz.38) Zaawansowany fantom pielęgnacyjny pacjenta 2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lastRenderedPageBreak/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56) Trenażer nauka zabezpieczania dróg oddechowych dorosły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9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064144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57) Trenażer nauka zabezpieczania dróg oddechowych dziecko 1 szt.</w:t>
            </w:r>
            <w:r w:rsidRPr="00064144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10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58) Trenażer nauka zabezpieczania dróg oddechowych niemowlę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11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59) Trenażer dostęp do naczyń obwodowych 3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12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60) Trenażer dostęp </w:t>
            </w:r>
            <w:proofErr w:type="spellStart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doszpikowy</w:t>
            </w:r>
            <w:proofErr w:type="spellEnd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13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61) Trenażer iniekcje domięśniowe 2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 w:rsidRPr="00AF213C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14</w:t>
            </w:r>
          </w:p>
        </w:tc>
        <w:tc>
          <w:tcPr>
            <w:tcW w:w="2839" w:type="dxa"/>
            <w:shd w:val="clear" w:color="auto" w:fill="auto"/>
          </w:tcPr>
          <w:p w:rsidR="00DA4401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(poz. 62) Trenażer iniekcje śródskórne 2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DA4401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15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542E9F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63) Trenażer cewnikowanie pęcherza/wymienny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16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64) Trenażer – badanie gruczołu piersiowego 2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17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65) Trenażer konikotomia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18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66) Fantom noworodka pielęgnacyjny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19</w:t>
            </w:r>
          </w:p>
        </w:tc>
        <w:tc>
          <w:tcPr>
            <w:tcW w:w="2839" w:type="dxa"/>
            <w:shd w:val="clear" w:color="auto" w:fill="auto"/>
          </w:tcPr>
          <w:p w:rsidR="00542E9F" w:rsidRPr="00AF213C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67) Fantom noworodka do dostępu naczyniowego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20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68) Fantom wcześniaka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21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69) Model pielęgnacji </w:t>
            </w:r>
            <w:proofErr w:type="spellStart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stomii</w:t>
            </w:r>
            <w:proofErr w:type="spellEnd"/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22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542E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70) Model pielęgnacji ran 1 szt.</w:t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23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(poz. 71) Model pielęgnacji ran </w:t>
            </w:r>
            <w:proofErr w:type="spellStart"/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odleżynowych</w:t>
            </w:r>
            <w:proofErr w:type="spellEnd"/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1 szt.</w:t>
            </w: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542E9F" w:rsidRPr="00707B30" w:rsidTr="00073ECD">
        <w:tc>
          <w:tcPr>
            <w:tcW w:w="596" w:type="dxa"/>
            <w:shd w:val="clear" w:color="auto" w:fill="D9D9D9" w:themeFill="background1" w:themeFillShade="D9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>24</w:t>
            </w:r>
          </w:p>
        </w:tc>
        <w:tc>
          <w:tcPr>
            <w:tcW w:w="2839" w:type="dxa"/>
            <w:shd w:val="clear" w:color="auto" w:fill="auto"/>
          </w:tcPr>
          <w:p w:rsidR="00542E9F" w:rsidRPr="00542E9F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(poz. 72) Model do zakładania zgłębnika 1 szt.</w:t>
            </w:r>
            <w:r w:rsidRPr="004236C8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632" w:type="dxa"/>
            <w:shd w:val="clear" w:color="auto" w:fill="auto"/>
          </w:tcPr>
          <w:p w:rsidR="00542E9F" w:rsidRPr="00AF213C" w:rsidRDefault="004236C8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542E9F" w:rsidRPr="00707B30" w:rsidRDefault="00542E9F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  <w:tr w:rsidR="00DA4401" w:rsidRPr="00707B30" w:rsidTr="00073ECD">
        <w:tc>
          <w:tcPr>
            <w:tcW w:w="4067" w:type="dxa"/>
            <w:gridSpan w:val="3"/>
            <w:shd w:val="clear" w:color="auto" w:fill="D9D9D9" w:themeFill="background1" w:themeFillShade="D9"/>
          </w:tcPr>
          <w:p w:rsidR="00DA4401" w:rsidRDefault="008D1F3C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RAZEM CZĘŚĆ I</w:t>
            </w:r>
            <w:r w:rsidR="00DA4401" w:rsidRPr="00AF21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:</w:t>
            </w:r>
          </w:p>
          <w:p w:rsidR="00DA4401" w:rsidRPr="00AF213C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388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DA4401" w:rsidRPr="00707B30" w:rsidRDefault="00DA4401" w:rsidP="00073ECD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4"/>
                <w:szCs w:val="14"/>
              </w:rPr>
            </w:pPr>
          </w:p>
        </w:tc>
      </w:tr>
    </w:tbl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AF213C" w:rsidRDefault="00AF213C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</w:p>
    <w:p w:rsidR="00AF213C" w:rsidRPr="00707B30" w:rsidRDefault="00555A19" w:rsidP="00707B30">
      <w:pPr>
        <w:spacing w:after="200" w:line="280" w:lineRule="exact"/>
        <w:jc w:val="both"/>
        <w:rPr>
          <w:rFonts w:ascii="Times New Roman" w:eastAsia="Calibri" w:hAnsi="Times New Roman" w:cs="Times New Roman"/>
          <w:kern w:val="3"/>
        </w:rPr>
      </w:pPr>
      <w:r w:rsidRPr="00555A19">
        <w:rPr>
          <w:rFonts w:ascii="Times New Roman" w:eastAsia="Calibri" w:hAnsi="Times New Roman" w:cs="Times New Roman"/>
          <w:kern w:val="3"/>
        </w:rPr>
        <w:tab/>
      </w:r>
    </w:p>
    <w:p w:rsidR="00707B30" w:rsidRPr="00707B30" w:rsidRDefault="00707B30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>.................................., dnia ..............................................</w:t>
      </w:r>
    </w:p>
    <w:p w:rsidR="00707B30" w:rsidRDefault="00707B30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450CC" w:rsidRDefault="007450CC" w:rsidP="00707B30">
      <w:pPr>
        <w:spacing w:before="120" w:after="120" w:line="280" w:lineRule="exact"/>
        <w:rPr>
          <w:rFonts w:ascii="Times New Roman" w:eastAsia="Calibri" w:hAnsi="Times New Roman" w:cs="Times New Roman"/>
        </w:rPr>
      </w:pPr>
    </w:p>
    <w:p w:rsidR="00707B30" w:rsidRPr="00707B30" w:rsidRDefault="00707B30" w:rsidP="00707B30">
      <w:pPr>
        <w:spacing w:after="0" w:line="240" w:lineRule="auto"/>
        <w:rPr>
          <w:rFonts w:ascii="Times New Roman" w:eastAsia="Calibri" w:hAnsi="Times New Roman" w:cs="Times New Roman"/>
        </w:rPr>
      </w:pPr>
      <w:r w:rsidRPr="00707B30">
        <w:rPr>
          <w:rFonts w:ascii="Times New Roman" w:eastAsia="Calibri" w:hAnsi="Times New Roman" w:cs="Times New Roman"/>
        </w:rPr>
        <w:t xml:space="preserve">                                                                        ........................................................................................</w:t>
      </w:r>
    </w:p>
    <w:p w:rsidR="00707B30" w:rsidRPr="00707B30" w:rsidRDefault="00707B30" w:rsidP="00707B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</w:r>
      <w:r w:rsidRPr="00707B30">
        <w:rPr>
          <w:rFonts w:ascii="Times New Roman" w:eastAsia="Calibri" w:hAnsi="Times New Roman" w:cs="Times New Roman"/>
        </w:rPr>
        <w:tab/>
        <w:t>(</w:t>
      </w:r>
      <w:r w:rsidRPr="00707B30">
        <w:rPr>
          <w:rFonts w:ascii="Times New Roman" w:eastAsia="Calibri" w:hAnsi="Times New Roman" w:cs="Times New Roman"/>
          <w:sz w:val="16"/>
          <w:szCs w:val="16"/>
        </w:rPr>
        <w:t>Podpis i pieczęć osoby uprawnionej do reprezentowania Wykonawcy)</w:t>
      </w:r>
    </w:p>
    <w:p w:rsidR="00F9755D" w:rsidRDefault="00F9755D"/>
    <w:sectPr w:rsidR="00F97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58" w:rsidRDefault="00FC2E58" w:rsidP="00E62019">
      <w:pPr>
        <w:spacing w:after="0" w:line="240" w:lineRule="auto"/>
      </w:pPr>
      <w:r>
        <w:separator/>
      </w:r>
    </w:p>
  </w:endnote>
  <w:endnote w:type="continuationSeparator" w:id="0">
    <w:p w:rsidR="00FC2E58" w:rsidRDefault="00FC2E58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58" w:rsidRDefault="00FC2E58" w:rsidP="00E62019">
      <w:pPr>
        <w:spacing w:after="0" w:line="240" w:lineRule="auto"/>
      </w:pPr>
      <w:r>
        <w:separator/>
      </w:r>
    </w:p>
  </w:footnote>
  <w:footnote w:type="continuationSeparator" w:id="0">
    <w:p w:rsidR="00FC2E58" w:rsidRDefault="00FC2E58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19" w:rsidRPr="00E62019" w:rsidRDefault="00E62019" w:rsidP="00E62019">
    <w:pPr>
      <w:pStyle w:val="Nagwek"/>
    </w:pPr>
    <w:r>
      <w:rPr>
        <w:rFonts w:eastAsia="Times New Roman"/>
        <w:noProof/>
        <w:sz w:val="18"/>
        <w:szCs w:val="18"/>
        <w:lang w:eastAsia="pl-PL"/>
      </w:rPr>
      <w:drawing>
        <wp:inline distT="0" distB="0" distL="0" distR="0">
          <wp:extent cx="5760720" cy="4939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EE3A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" w15:restartNumberingAfterBreak="0">
    <w:nsid w:val="515F72FA"/>
    <w:multiLevelType w:val="multilevel"/>
    <w:tmpl w:val="BE02D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843B1F"/>
    <w:multiLevelType w:val="multilevel"/>
    <w:tmpl w:val="278EEBA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7AFC79C5"/>
    <w:multiLevelType w:val="multilevel"/>
    <w:tmpl w:val="F34AF91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7F181157"/>
    <w:multiLevelType w:val="multilevel"/>
    <w:tmpl w:val="E72AE6D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0"/>
    <w:rsid w:val="00064144"/>
    <w:rsid w:val="000F215F"/>
    <w:rsid w:val="0010643C"/>
    <w:rsid w:val="001248E1"/>
    <w:rsid w:val="00141D71"/>
    <w:rsid w:val="001504BE"/>
    <w:rsid w:val="001F14FF"/>
    <w:rsid w:val="00220CD8"/>
    <w:rsid w:val="0031740D"/>
    <w:rsid w:val="003E4EF9"/>
    <w:rsid w:val="0041463E"/>
    <w:rsid w:val="004236C8"/>
    <w:rsid w:val="00542E9F"/>
    <w:rsid w:val="005556ED"/>
    <w:rsid w:val="00555A19"/>
    <w:rsid w:val="00582E68"/>
    <w:rsid w:val="005D76D0"/>
    <w:rsid w:val="006A7A21"/>
    <w:rsid w:val="006E725C"/>
    <w:rsid w:val="00707B30"/>
    <w:rsid w:val="007450CC"/>
    <w:rsid w:val="007E0B4B"/>
    <w:rsid w:val="007F4F90"/>
    <w:rsid w:val="007F7E05"/>
    <w:rsid w:val="008D1F3C"/>
    <w:rsid w:val="00907C7D"/>
    <w:rsid w:val="00AF213C"/>
    <w:rsid w:val="00AF67D6"/>
    <w:rsid w:val="00C156EC"/>
    <w:rsid w:val="00C352B1"/>
    <w:rsid w:val="00C35F69"/>
    <w:rsid w:val="00D13E21"/>
    <w:rsid w:val="00D92ACF"/>
    <w:rsid w:val="00DA4401"/>
    <w:rsid w:val="00E33964"/>
    <w:rsid w:val="00E62019"/>
    <w:rsid w:val="00E82948"/>
    <w:rsid w:val="00F9755D"/>
    <w:rsid w:val="00FC2E58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77ADD-7305-4868-AC07-B2A14D2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B30"/>
    <w:rPr>
      <w:sz w:val="20"/>
      <w:szCs w:val="20"/>
    </w:rPr>
  </w:style>
  <w:style w:type="character" w:styleId="Odwoaniedokomentarza">
    <w:name w:val="annotation reference"/>
    <w:uiPriority w:val="99"/>
    <w:unhideWhenUsed/>
    <w:rsid w:val="00707B3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table" w:styleId="Tabela-Siatka">
    <w:name w:val="Table Grid"/>
    <w:basedOn w:val="Standardowy"/>
    <w:uiPriority w:val="39"/>
    <w:rsid w:val="0012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2019-03-26T08:57:00Z</cp:lastPrinted>
  <dcterms:created xsi:type="dcterms:W3CDTF">2019-04-04T07:22:00Z</dcterms:created>
  <dcterms:modified xsi:type="dcterms:W3CDTF">2019-04-04T07:22:00Z</dcterms:modified>
</cp:coreProperties>
</file>